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4F" w:rsidRDefault="00040946" w:rsidP="009A7E4F">
      <w:pPr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040946">
        <w:rPr>
          <w:rFonts w:ascii="Times New Roman" w:hAnsi="Times New Roman" w:cs="Times New Roman"/>
          <w:b/>
          <w:bCs/>
          <w:color w:val="008000"/>
          <w:sz w:val="24"/>
          <w:szCs w:val="24"/>
        </w:rPr>
        <w:t>В ДЕБРЯХ ПРОФЕССИЙ, СПЕЦИАЛЬНОСТЕЙ,</w:t>
      </w:r>
    </w:p>
    <w:p w:rsidR="00040946" w:rsidRPr="00040946" w:rsidRDefault="00040946" w:rsidP="009A7E4F">
      <w:pPr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040946">
        <w:rPr>
          <w:rFonts w:ascii="Times New Roman" w:hAnsi="Times New Roman" w:cs="Times New Roman"/>
          <w:b/>
          <w:bCs/>
          <w:color w:val="008000"/>
          <w:sz w:val="24"/>
          <w:szCs w:val="24"/>
        </w:rPr>
        <w:t>НАПРАВЛЕНИЙ ОБРАЗОВАНИЯ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Что же такое </w:t>
      </w:r>
      <w:r w:rsidRPr="00040946">
        <w:rPr>
          <w:rStyle w:val="a4"/>
        </w:rPr>
        <w:t>профессия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?</w:t>
      </w:r>
    </w:p>
    <w:p w:rsidR="00040946" w:rsidRPr="00040946" w:rsidRDefault="00040946" w:rsidP="000409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Это профессиональное сообщество. Профессией объединены все люди, занятые данным видом труда. Люди одной профессии имеют сходные интересы, знания, навыки, образ жизни.</w:t>
      </w:r>
    </w:p>
    <w:p w:rsidR="00040946" w:rsidRPr="00040946" w:rsidRDefault="00040946" w:rsidP="000409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Другой смысл слова "профессия" - "система знаний, умений и навыков, присущая определенному человеку". Говорят: "Он овладел профессией", "У него есть профессия".</w:t>
      </w:r>
    </w:p>
    <w:p w:rsidR="00040946" w:rsidRPr="00040946" w:rsidRDefault="00040946" w:rsidP="000409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Профессией также называют разновидность деятельности (то же, что и работа).</w:t>
      </w:r>
    </w:p>
    <w:p w:rsidR="00040946" w:rsidRPr="00040946" w:rsidRDefault="00040946" w:rsidP="000409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Наконец, профессией можно назвать необходимую для общества и ограниченную (вследствие разделения труда) область приложения физических и духовных сил человека, дающую ему возможность существования и развития. По данным Американского словаря профессий, на 1965г имелось 35,5 тысяч профессий, разделенных на 114 групп в 22 областях деятельности.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Есть еще понятие </w:t>
      </w:r>
      <w:r w:rsidRPr="00040946">
        <w:rPr>
          <w:rStyle w:val="h21"/>
          <w:rFonts w:ascii="Times New Roman" w:hAnsi="Times New Roman" w:cs="Times New Roman"/>
          <w:color w:val="auto"/>
          <w:sz w:val="24"/>
          <w:szCs w:val="24"/>
        </w:rPr>
        <w:t>"специальность".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По значению оно близко к понятию "профессия" и соответствует разновидностям областей труда в пределах профессий. Например, ты не встретишь ведь "учителя вообще". Это будет или учитель математики, или географии и т.д. То же самое можно сказать и о других профессиях: врач - педиатр, хирург, стоматолог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.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.. , юрист - адвокат, прокурор, нотариус ... , слесарь - слесарь аварийно- восстановительных работ, слесарь-инструментальщик, слесарь механик ... и т.д.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Специальности-профессии утверждены Мин. Труда России (Общероссийский классификатор профессий рабочих, должностей служащих и тарифных разрядов (ОКПДТР).</w:t>
      </w:r>
      <w:proofErr w:type="gramEnd"/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Списки утвержденных министерством образования  направлений образования и специальностей опубликованы в Общероссийском классификаторе специальностей по образованию, который содержит разделы "Специальности высшего профессионального образования", "Направления подготовки в Высшем образовании", "Специальности среднего профессионального образования".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a4"/>
        </w:rPr>
        <w:t>Специальность образования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- совокупность знаний, представлений, умений и навыков выпускника, приобретенных в процессе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обучения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по основным профессиональным образовательным программам высшего образования и обеспечивающих возможность определенного вида профессиональной деятельности в соответствии с присваиваемой квалификацией.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В отличие от специальности высшего образования, </w:t>
      </w:r>
      <w:r w:rsidRPr="00040946">
        <w:rPr>
          <w:rStyle w:val="a4"/>
        </w:rPr>
        <w:t>направление образования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обеспечивает специалисту более широкую область профессиональной деятельности. Вы можете встретить также термины </w:t>
      </w:r>
      <w:r w:rsidRPr="00040946">
        <w:rPr>
          <w:rStyle w:val="a4"/>
        </w:rPr>
        <w:t>"группа специальностей"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, а также </w:t>
      </w:r>
      <w:r w:rsidRPr="00040946">
        <w:rPr>
          <w:rStyle w:val="a4"/>
        </w:rPr>
        <w:t>"область знаний"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- принятую дифференциацию наук на естественные, гуманитарные, технические, сельскохозяйственные, образовательные науки (используется для классификации объектов только в высшем образовании).</w:t>
      </w:r>
    </w:p>
    <w:p w:rsidR="00040946" w:rsidRPr="00040946" w:rsidRDefault="00040946" w:rsidP="00040946">
      <w:pPr>
        <w:pStyle w:val="a3"/>
        <w:spacing w:before="0" w:beforeAutospacing="0" w:after="0" w:afterAutospacing="0"/>
        <w:rPr>
          <w:rStyle w:val="pbody1"/>
          <w:rFonts w:ascii="Times New Roman" w:hAnsi="Times New Roman"/>
          <w:color w:val="auto"/>
          <w:sz w:val="24"/>
          <w:szCs w:val="24"/>
        </w:rPr>
      </w:pPr>
      <w:r w:rsidRPr="00040946">
        <w:rPr>
          <w:rStyle w:val="a4"/>
        </w:rPr>
        <w:t>Квалификация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по направлению или специальности высшего профессионального образования - уровень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обученности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, подготовленности к выполнению определенного вида профессиональной деятельности по полученному направлению или специальности. Присваиваемые в рамках направлений и специальностей конкретные квалификации устанавливаются Государственным образовательным стандартом высшего профессионального образования в части государственных требований к минимуму содержания и уровню подготовки выпускников. 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a4"/>
        </w:rPr>
        <w:t>Специализация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- это конкретизированная совокупность знаний, умений и навыков, ориентированных на применение в локализованной области профессиональной деятельности человека в рамках указанной специальности.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lastRenderedPageBreak/>
        <w:t xml:space="preserve">Мир профессий изменчив. Люди создают новые профессии, объединяют, разъединяют или устраняют старые. Классификатор (т.е.,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МинТРУДА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МинОБР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) реагирует их возникновение, но с опозданием. Так, специальности маркетинг,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менеджмен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в классификаторе специальностей по образованию присутствуют, а вот логистики, банковского дела,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веб-дизайна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нет. Учреждения образования могут создать СПЕЦИАЛИЗАЦИЮ, ориентируясь не только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классификатор. "Индустриальная психология", "Международная журналистика", "Финансовый анализ и исследование операций" - это названия 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  <w:u w:val="single"/>
        </w:rPr>
        <w:t>специализаций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, которые указываются в дипломе о высшем образовании и позволяют работодателю судить о том, в какой конкретной области соискатель обладает самыми обширными познаниями. При этом 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  <w:u w:val="single"/>
        </w:rPr>
        <w:t>специальности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, указываемые в дипломе - просто "психология", "журналистика", "экономика". Что касается названий профессий (не специальностей), часто мы сталкиваемся с устаревшими формулировками ("агент по продаже" вместо дистрибьютор) или даже отсутствием терминов для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указания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недавно появившейся профессии. К счастью, жесткая тарифная сетка реально функционирует только в государственных учреждениях, коммерческие же организации относятся к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несостыковкам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между Вашим образованием, профессией и должностью более лояльно.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Кстати, </w:t>
      </w:r>
      <w:r w:rsidRPr="00040946">
        <w:rPr>
          <w:rStyle w:val="a4"/>
        </w:rPr>
        <w:t>должность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- это совокупность возлагаемых на Вас трудовых задач (функций, обязанностей), а </w:t>
      </w:r>
      <w:r w:rsidRPr="00040946">
        <w:rPr>
          <w:rStyle w:val="a4"/>
        </w:rPr>
        <w:t>трудовой по</w:t>
      </w:r>
      <w:proofErr w:type="gramStart"/>
      <w:r w:rsidRPr="00040946">
        <w:rPr>
          <w:rStyle w:val="a4"/>
        </w:rPr>
        <w:t>ст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вкл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ючает в себя все - и цель, и средства, и условия труда - все, что характеризует конкретную должность в конкретной организации.</w:t>
      </w:r>
    </w:p>
    <w:p w:rsidR="00040946" w:rsidRPr="00040946" w:rsidRDefault="00040946" w:rsidP="00040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0946">
        <w:rPr>
          <w:rFonts w:ascii="Times New Roman" w:hAnsi="Times New Roman" w:cs="Times New Roman"/>
          <w:b/>
          <w:bCs/>
          <w:sz w:val="24"/>
          <w:szCs w:val="24"/>
        </w:rPr>
        <w:t>Психологические типы профессий</w:t>
      </w:r>
      <w:proofErr w:type="gramStart"/>
      <w:r w:rsidRPr="00040946">
        <w:rPr>
          <w:rFonts w:ascii="Times New Roman" w:hAnsi="Times New Roman" w:cs="Times New Roman"/>
          <w:b/>
          <w:bCs/>
          <w:sz w:val="24"/>
          <w:szCs w:val="24"/>
        </w:rPr>
        <w:t xml:space="preserve"> /П</w:t>
      </w:r>
      <w:proofErr w:type="gramEnd"/>
      <w:r w:rsidRPr="00040946">
        <w:rPr>
          <w:rFonts w:ascii="Times New Roman" w:hAnsi="Times New Roman" w:cs="Times New Roman"/>
          <w:b/>
          <w:bCs/>
          <w:sz w:val="24"/>
          <w:szCs w:val="24"/>
        </w:rPr>
        <w:t>о Е.А. Климову/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Все профессии могут быть отнесены к тем или иным типам в зависимости от предмета труда (с чем имеет дело работник), сре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дств тр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уда (использует ли он машины, или ручные инструменты) и т.п. Учитывая предлагаемую типологию, каждой профессии можно привести в соответствие некий код, или профиль - то есть, к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какомутипу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и по какому критерию она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отностися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. А потом составить для себя "идеальную формулу профессии" предпочитаемые предмет труда, средства. И таким образом понять, какая профессия Вам подходит, а какая нет.</w:t>
      </w:r>
    </w:p>
    <w:tbl>
      <w:tblPr>
        <w:tblW w:w="9452" w:type="dxa"/>
        <w:jc w:val="center"/>
        <w:tblCellSpacing w:w="7" w:type="dxa"/>
        <w:tblInd w:w="-732" w:type="dxa"/>
        <w:tblBorders>
          <w:top w:val="outset" w:sz="6" w:space="0" w:color="FFAB31"/>
          <w:left w:val="outset" w:sz="6" w:space="0" w:color="FFAB31"/>
          <w:bottom w:val="outset" w:sz="6" w:space="0" w:color="FFAB31"/>
          <w:right w:val="outset" w:sz="6" w:space="0" w:color="FFAB3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63"/>
        <w:gridCol w:w="1294"/>
        <w:gridCol w:w="1495"/>
        <w:gridCol w:w="1445"/>
        <w:gridCol w:w="1458"/>
        <w:gridCol w:w="1897"/>
      </w:tblGrid>
      <w:tr w:rsidR="00040946" w:rsidRPr="00040946" w:rsidTr="00214834">
        <w:trPr>
          <w:tblCellSpacing w:w="7" w:type="dxa"/>
          <w:jc w:val="center"/>
        </w:trPr>
        <w:tc>
          <w:tcPr>
            <w:tcW w:w="9424" w:type="dxa"/>
            <w:gridSpan w:val="6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Базовая классификация профессий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9424" w:type="dxa"/>
            <w:gridSpan w:val="6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Любая профессия по КАЖДОМУ из оснований (строки) может быть отнесена к одному из типов или к нескольким. В строках указаны основания для классификации - и соответствующие им типы профессий.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1855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Предмет труда</w:t>
            </w:r>
          </w:p>
        </w:tc>
        <w:tc>
          <w:tcPr>
            <w:tcW w:w="1281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</w:p>
        </w:tc>
        <w:tc>
          <w:tcPr>
            <w:tcW w:w="148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</w:tc>
        <w:tc>
          <w:tcPr>
            <w:tcW w:w="143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445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</w:p>
        </w:tc>
        <w:tc>
          <w:tcPr>
            <w:tcW w:w="1859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удожественный образ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1855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1281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ытовые</w:t>
            </w:r>
          </w:p>
        </w:tc>
        <w:tc>
          <w:tcPr>
            <w:tcW w:w="148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ткрытом воздухе...</w:t>
            </w:r>
          </w:p>
        </w:tc>
        <w:tc>
          <w:tcPr>
            <w:tcW w:w="143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еобычные</w:t>
            </w:r>
          </w:p>
        </w:tc>
        <w:tc>
          <w:tcPr>
            <w:tcW w:w="1445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 xml:space="preserve">C повышенной моральной </w:t>
            </w:r>
            <w:proofErr w:type="spell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</w:p>
        </w:tc>
        <w:tc>
          <w:tcPr>
            <w:tcW w:w="1859" w:type="dxa"/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1855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Средства труда</w:t>
            </w:r>
          </w:p>
        </w:tc>
        <w:tc>
          <w:tcPr>
            <w:tcW w:w="1281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учные</w:t>
            </w:r>
          </w:p>
        </w:tc>
        <w:tc>
          <w:tcPr>
            <w:tcW w:w="148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ашины</w:t>
            </w:r>
          </w:p>
        </w:tc>
        <w:tc>
          <w:tcPr>
            <w:tcW w:w="143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втоматиз</w:t>
            </w:r>
            <w:proofErr w:type="gram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1445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ункц</w:t>
            </w:r>
            <w:proofErr w:type="gram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ональные</w:t>
            </w:r>
            <w:proofErr w:type="spellEnd"/>
          </w:p>
        </w:tc>
        <w:tc>
          <w:tcPr>
            <w:tcW w:w="1859" w:type="dxa"/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1855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Цели труда</w:t>
            </w:r>
          </w:p>
        </w:tc>
        <w:tc>
          <w:tcPr>
            <w:tcW w:w="1281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ностиче</w:t>
            </w:r>
            <w:proofErr w:type="gram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</w:tc>
        <w:tc>
          <w:tcPr>
            <w:tcW w:w="148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реобразу</w:t>
            </w:r>
            <w:proofErr w:type="gram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</w:t>
            </w:r>
            <w:proofErr w:type="spellEnd"/>
          </w:p>
        </w:tc>
        <w:tc>
          <w:tcPr>
            <w:tcW w:w="1432" w:type="dxa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зыскател</w:t>
            </w:r>
            <w:proofErr w:type="gram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0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</w:t>
            </w:r>
            <w:proofErr w:type="spellEnd"/>
          </w:p>
        </w:tc>
        <w:tc>
          <w:tcPr>
            <w:tcW w:w="0" w:type="auto"/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46" w:rsidRPr="00040946" w:rsidRDefault="00040946" w:rsidP="00040946">
      <w:pPr>
        <w:rPr>
          <w:rFonts w:ascii="Times New Roman" w:hAnsi="Times New Roman" w:cs="Times New Roman"/>
          <w:sz w:val="24"/>
          <w:szCs w:val="24"/>
        </w:rPr>
      </w:pP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1. В зависимости от </w:t>
      </w:r>
      <w:r w:rsidRPr="00040946">
        <w:rPr>
          <w:rStyle w:val="a4"/>
          <w:rFonts w:ascii="Times New Roman" w:hAnsi="Times New Roman"/>
          <w:color w:val="auto"/>
          <w:sz w:val="24"/>
          <w:szCs w:val="24"/>
        </w:rPr>
        <w:t>предмета труда</w:t>
      </w:r>
      <w:r w:rsidRPr="00040946">
        <w:rPr>
          <w:rFonts w:ascii="Times New Roman" w:hAnsi="Times New Roman"/>
          <w:color w:val="auto"/>
          <w:sz w:val="24"/>
          <w:szCs w:val="24"/>
        </w:rPr>
        <w:t xml:space="preserve"> все профессии подразделяются на пять типов.</w:t>
      </w:r>
    </w:p>
    <w:p w:rsidR="00040946" w:rsidRPr="00040946" w:rsidRDefault="00040946" w:rsidP="00040946">
      <w:pPr>
        <w:pStyle w:val="rem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В действительности, это - очень грубое деление.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Имеет смысл не просто относить профессию к одному из пяти типов (такой способ подходит только для некоторых профессий, четко соответствующих одному из пяти предметов труда.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Для каждой профессии психологи определяют, какой предмет труда ближе, с чем преимущественно приходится иметь дело -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таких предметов, характеризующих профессию может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быть и три. Такая дифференцированная оценка позволяет нам различать и профессии внутри одной группы: по тому, какой из предметов труда назван вторичным для данной профессии.</w:t>
      </w:r>
    </w:p>
    <w:p w:rsidR="00040946" w:rsidRPr="00040946" w:rsidRDefault="00040946" w:rsidP="00040946">
      <w:pPr>
        <w:pStyle w:val="h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40946">
        <w:rPr>
          <w:rFonts w:ascii="Times New Roman" w:hAnsi="Times New Roman" w:cs="Times New Roman"/>
          <w:color w:val="auto"/>
          <w:sz w:val="24"/>
          <w:szCs w:val="24"/>
        </w:rPr>
        <w:t xml:space="preserve">"Ч Е Л О В Е К - </w:t>
      </w:r>
      <w:proofErr w:type="gramStart"/>
      <w:r w:rsidRPr="00040946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040946">
        <w:rPr>
          <w:rFonts w:ascii="Times New Roman" w:hAnsi="Times New Roman" w:cs="Times New Roman"/>
          <w:color w:val="auto"/>
          <w:sz w:val="24"/>
          <w:szCs w:val="24"/>
        </w:rPr>
        <w:t xml:space="preserve"> Р И Р О Д А"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Профессии: семеновод, мастер-животновод, зоотехник, агроном, кинолог, лаборант химико-бактериологического анализа и др.</w:t>
      </w:r>
      <w:proofErr w:type="gramEnd"/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Среди профессий типа "человек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-п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рирода" можно выделить профессии, предмет труда которых: растительные организмы, животные организмы, микроорганизмы.</w:t>
      </w:r>
    </w:p>
    <w:p w:rsidR="00040946" w:rsidRPr="00040946" w:rsidRDefault="00040946" w:rsidP="00040946">
      <w:pPr>
        <w:pStyle w:val="rem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Это профессии, связанные с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сельс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k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хозяйством, пищевой промышленностью, медициной и научными исследованиями (биология, география). Как ни странно, </w:t>
      </w:r>
      <w:proofErr w:type="spell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определ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e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нный</w:t>
      </w:r>
      <w:proofErr w:type="spell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интерес к природе (хотя, конечно, не основной) должны иметь психолог, менеджер по туризму и гостиничному бизнесу...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Указанное деление не означает, конечно, что труд человека направлен только на упомянутые выше предметы. Растениеводы, например, работают в коллективе, используют разнообразную технику, занимаются вопросами экономической оценки своего труда. Но все же главный предмет внимания и забот растениеводов - растения и их среда существования.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C другой стороны, При выборе профессии этого типа очень важно разобраться, как именно Вы относитесь к природе: как к месту для отдыха или как к мастерской, в которой Вы собираетесь отдавать все силы производству.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И еще один момент, который надо учитывать при выборе профессии. Особенность биологических объектов труда состоит в том, что они сложны, изменчивы (по своим внутренним законам), нестандартны. И растения, и животные, и микроорганизмы живут, растут, развиваются, а также болеют, гибнут. Работнику нужно не просто очень много знать о живых организмах, но предвидеть возможные изменения в них, которые подчас необратимы. От человека требуется инициатива и самостоятельность в решении конкретных трудовых задач, заботливость, дальновидность.</w:t>
      </w:r>
    </w:p>
    <w:p w:rsidR="00040946" w:rsidRPr="00040946" w:rsidRDefault="00040946" w:rsidP="00040946">
      <w:pPr>
        <w:pStyle w:val="h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40946">
        <w:rPr>
          <w:rFonts w:ascii="Times New Roman" w:hAnsi="Times New Roman" w:cs="Times New Roman"/>
          <w:color w:val="auto"/>
          <w:sz w:val="24"/>
          <w:szCs w:val="24"/>
        </w:rPr>
        <w:t>"Ч Е Л О B</w:t>
      </w:r>
      <w:proofErr w:type="gramStart"/>
      <w:r w:rsidRPr="00040946">
        <w:rPr>
          <w:rFonts w:ascii="Times New Roman" w:hAnsi="Times New Roman" w:cs="Times New Roman"/>
          <w:color w:val="auto"/>
          <w:sz w:val="24"/>
          <w:szCs w:val="24"/>
        </w:rPr>
        <w:t xml:space="preserve"> Е</w:t>
      </w:r>
      <w:proofErr w:type="gramEnd"/>
      <w:r w:rsidRPr="00040946">
        <w:rPr>
          <w:rFonts w:ascii="Times New Roman" w:hAnsi="Times New Roman" w:cs="Times New Roman"/>
          <w:color w:val="auto"/>
          <w:sz w:val="24"/>
          <w:szCs w:val="24"/>
        </w:rPr>
        <w:t xml:space="preserve"> К - Т Е Х Н И К А"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Здесь главный, ведущий предмет труда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-т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ехнические объекты (машины, механизмы), материалы, виды энергии.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Профессии: проходчик, столяр, техник-металлург, инженер-механик, архитектор, электромонтажник, радиомеханик, строитель, сборщик компьютеров, специалист по телекоммуникациям и др.</w:t>
      </w:r>
      <w:proofErr w:type="gramEnd"/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Конечно, труд работников здесь направлен не только на технику, но все же ведущий предмет профессионального внимания - область технических объектов и их свойств.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Среди профессий типа "человек-техника" можно выделить: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 по добыче, обработке грунтов, горных пород;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 по обработке и использованию неметаллических промышленных материалов, изделий, полуфабрикатов.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 по производству и обработки металла, механической сборки, монтажу машин, приборов;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lastRenderedPageBreak/>
        <w:t>профессии по ремонту, наладке, обслуживанию технологических машин, установок, транспортных средств;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 по монтажу, ремонту зданий, сооружений, конструкций;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 по сборке, монтажу электрооборудования, приборов, аппаратов;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 по ремонту, наладке, обслуживанию электрооборудования, приборов, аппаратов;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применением подъемных, транспортных средств, управление ими;</w:t>
      </w:r>
    </w:p>
    <w:p w:rsidR="00040946" w:rsidRPr="00040946" w:rsidRDefault="00040946" w:rsidP="00040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 по переработке продуктов сельского хозяйства.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При обработке, преобразовании, перемещении или оценки технических объектов от работника требуются точность, определенность действий. Поскольку технические объекты практически всегда создаются самим человеком, в мире техники имеются особенно широкие возможности для новаторства, выдумки, технического творчества. Наряду с творческим подходом к делу в области техники от человека требуется высокая исполнительская дисциплина.</w:t>
      </w:r>
    </w:p>
    <w:p w:rsidR="00040946" w:rsidRPr="00040946" w:rsidRDefault="00040946" w:rsidP="00040946">
      <w:pPr>
        <w:pStyle w:val="h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40946">
        <w:rPr>
          <w:rFonts w:ascii="Times New Roman" w:hAnsi="Times New Roman" w:cs="Times New Roman"/>
          <w:color w:val="auto"/>
          <w:sz w:val="24"/>
          <w:szCs w:val="24"/>
        </w:rPr>
        <w:t>"Ч Е Л О В Е К - Ч Е Л О В Е К"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Здесь главный, ведущий предмет труда - люди.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Профессии: врач, учитель, психолог, парикмахер, экскурсовод, менеджер, руководитель художественного коллектива и др.</w:t>
      </w:r>
      <w:proofErr w:type="gramEnd"/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Среди этого типа профессий можно выделить:</w:t>
      </w:r>
    </w:p>
    <w:p w:rsidR="00040946" w:rsidRPr="00040946" w:rsidRDefault="00040946" w:rsidP="00040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обучением и воспитанием людей, организацией детских коллективов;</w:t>
      </w:r>
    </w:p>
    <w:p w:rsidR="00040946" w:rsidRPr="00040946" w:rsidRDefault="00040946" w:rsidP="00040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управлением производством, руководством людьми, коллективами;</w:t>
      </w:r>
    </w:p>
    <w:p w:rsidR="00040946" w:rsidRPr="00040946" w:rsidRDefault="00040946" w:rsidP="00040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бытовым, торговым обслуживанием;</w:t>
      </w:r>
    </w:p>
    <w:p w:rsidR="00040946" w:rsidRPr="00040946" w:rsidRDefault="00040946" w:rsidP="00040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информационным обслуживанием;</w:t>
      </w:r>
    </w:p>
    <w:p w:rsidR="00040946" w:rsidRPr="00040946" w:rsidRDefault="00040946" w:rsidP="00040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информационно-художественным обслуживанием людей и руководством художественными коллективами;</w:t>
      </w:r>
    </w:p>
    <w:p w:rsidR="00040946" w:rsidRPr="00040946" w:rsidRDefault="00040946" w:rsidP="00040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медицинским обслуживанием.</w:t>
      </w:r>
    </w:p>
    <w:p w:rsidR="00040946" w:rsidRPr="00040946" w:rsidRDefault="00040946" w:rsidP="00040946">
      <w:pPr>
        <w:rPr>
          <w:rFonts w:ascii="Times New Roman" w:hAnsi="Times New Roman" w:cs="Times New Roman"/>
          <w:sz w:val="24"/>
          <w:szCs w:val="24"/>
        </w:rPr>
      </w:pP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>Для успешного труда по профессиям этого типа нужно научиться устанавливать и поддерживать контакты с людьми, понимать людей, разбираться в их особенностях, а также овладеть знаниями в соответствующей области производства, науки, искусства.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Краткий перечень качеств, которые очень важны в работе:</w:t>
      </w:r>
    </w:p>
    <w:p w:rsidR="00040946" w:rsidRPr="00040946" w:rsidRDefault="00040946" w:rsidP="000409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устойчивое хорошее настроение в процессе работы с людьми,</w:t>
      </w:r>
    </w:p>
    <w:p w:rsidR="00040946" w:rsidRPr="00040946" w:rsidRDefault="00040946" w:rsidP="000409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потребность в общении,</w:t>
      </w:r>
    </w:p>
    <w:p w:rsidR="00040946" w:rsidRPr="00040946" w:rsidRDefault="00040946" w:rsidP="000409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способность понимать намерения, помыслы, настроения людей,</w:t>
      </w:r>
    </w:p>
    <w:p w:rsidR="00040946" w:rsidRPr="00040946" w:rsidRDefault="00040946" w:rsidP="000409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умение быстро разбираться во взаимоотношениях людей,</w:t>
      </w:r>
    </w:p>
    <w:p w:rsidR="00040946" w:rsidRPr="00040946" w:rsidRDefault="00040946" w:rsidP="000409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умение находить общий язык с разными людьми.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h21"/>
          <w:rFonts w:ascii="Times New Roman" w:hAnsi="Times New Roman" w:cs="Times New Roman"/>
          <w:color w:val="auto"/>
          <w:sz w:val="24"/>
          <w:szCs w:val="24"/>
        </w:rPr>
        <w:t xml:space="preserve">"Ч Е Л О В Е К - </w:t>
      </w:r>
      <w:proofErr w:type="gramStart"/>
      <w:r w:rsidRPr="00040946">
        <w:rPr>
          <w:rStyle w:val="h21"/>
          <w:rFonts w:ascii="Times New Roman" w:hAnsi="Times New Roman" w:cs="Times New Roman"/>
          <w:color w:val="auto"/>
          <w:sz w:val="24"/>
          <w:szCs w:val="24"/>
        </w:rPr>
        <w:t>З</w:t>
      </w:r>
      <w:proofErr w:type="gramEnd"/>
      <w:r w:rsidRPr="00040946">
        <w:rPr>
          <w:rStyle w:val="h21"/>
          <w:rFonts w:ascii="Times New Roman" w:hAnsi="Times New Roman" w:cs="Times New Roman"/>
          <w:color w:val="auto"/>
          <w:sz w:val="24"/>
          <w:szCs w:val="24"/>
        </w:rPr>
        <w:t xml:space="preserve"> Н А К О В Ы Е С И С Т Е М Ы"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Здесь главный, ведущий предмет труда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-у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словные знаки, цифры, коды, естественные или искусственные языки.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Профессии: переводчик, чертежник, инженер, топограф, секретарь-машинистка, программист и др.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Профессии типа "человек - знаковые системы" включают:</w:t>
      </w:r>
    </w:p>
    <w:p w:rsidR="00040946" w:rsidRPr="00040946" w:rsidRDefault="00040946" w:rsidP="0004094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оформлением документов, делопроизводством, анализом текстов или их преобразованием, перекодированием,</w:t>
      </w:r>
    </w:p>
    <w:p w:rsidR="00040946" w:rsidRPr="00040946" w:rsidRDefault="00040946" w:rsidP="0004094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предметом труда в которых являются числа, количественные соотношения,</w:t>
      </w:r>
    </w:p>
    <w:p w:rsidR="00040946" w:rsidRPr="00040946" w:rsidRDefault="00040946" w:rsidP="0004094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обработкой информации в виде системы условных знаков, схематических изображений объектов.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lastRenderedPageBreak/>
        <w:t xml:space="preserve">Чтобы успешно работать по профессии, нужны особые способности мысленно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погружаться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 xml:space="preserve"> в мир, казалось бы, сухих обозначений, отвлекаться от собственно предметных свойств окружающего мира и сосредотачиваться на сведениях, которые несут в себе те или иные знаки. При обработке информации в виде условных знаков возникают задачи контроля, проверки, учета, обработки сведений, а также создания новых знаков, знаковых систем.</w:t>
      </w:r>
    </w:p>
    <w:p w:rsidR="00040946" w:rsidRPr="00040946" w:rsidRDefault="00040946" w:rsidP="00040946">
      <w:pPr>
        <w:pStyle w:val="h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040946">
        <w:rPr>
          <w:rFonts w:ascii="Times New Roman" w:hAnsi="Times New Roman" w:cs="Times New Roman"/>
          <w:color w:val="auto"/>
          <w:sz w:val="24"/>
          <w:szCs w:val="24"/>
        </w:rPr>
        <w:t xml:space="preserve">"Ч Е Л О В Е К - Х У Д О Ж Е С Т В Е Н </w:t>
      </w:r>
      <w:proofErr w:type="spellStart"/>
      <w:proofErr w:type="gramStart"/>
      <w:r w:rsidRPr="00040946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spellEnd"/>
      <w:proofErr w:type="gramEnd"/>
      <w:r w:rsidRPr="00040946">
        <w:rPr>
          <w:rFonts w:ascii="Times New Roman" w:hAnsi="Times New Roman" w:cs="Times New Roman"/>
          <w:color w:val="auto"/>
          <w:sz w:val="24"/>
          <w:szCs w:val="24"/>
        </w:rPr>
        <w:t xml:space="preserve"> Ы Й О Б Р А З"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Здесь главный, ведущий предмет труда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-х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удожественный образ, способы его построения.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Профессии: артист, художник, музыкант, дизайнер, резчик по камню, литературный работник.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Профессии типа "человек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-х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удожественный образ" включают:</w:t>
      </w:r>
    </w:p>
    <w:p w:rsidR="00040946" w:rsidRPr="00040946" w:rsidRDefault="00040946" w:rsidP="0004094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изобразительной деятельностью,</w:t>
      </w:r>
    </w:p>
    <w:p w:rsidR="00040946" w:rsidRPr="00040946" w:rsidRDefault="00040946" w:rsidP="0004094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музыкальной деятельностью,</w:t>
      </w:r>
    </w:p>
    <w:p w:rsidR="00040946" w:rsidRPr="00040946" w:rsidRDefault="00040946" w:rsidP="0004094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литературно-художественной деятельностью,</w:t>
      </w:r>
    </w:p>
    <w:p w:rsidR="00040946" w:rsidRPr="00040946" w:rsidRDefault="00040946" w:rsidP="0004094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профессии, связанные с актерско-сценической деятельностью.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Одна из особенностей профессий типа "человек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-х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удожественный образ" состоит в том, что значительная доля трудовых затрат остается скрытой от стороннего наблюдателя. Более того, нередко прилагаются специальные усилия для создания эффекта легкости, непринужденности конечного результата труда.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2. По </w:t>
      </w:r>
      <w:r w:rsidRPr="00040946">
        <w:rPr>
          <w:rStyle w:val="a4"/>
        </w:rPr>
        <w:t>условиям труда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выделяют четыре группы профессий</w:t>
      </w:r>
    </w:p>
    <w:p w:rsidR="00040946" w:rsidRPr="00040946" w:rsidRDefault="00040946" w:rsidP="000409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>Труд в условиях обычного (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бытового</w:t>
      </w:r>
      <w:r w:rsidRPr="00040946">
        <w:rPr>
          <w:rFonts w:ascii="Times New Roman" w:hAnsi="Times New Roman" w:cs="Times New Roman"/>
          <w:sz w:val="24"/>
          <w:szCs w:val="24"/>
        </w:rPr>
        <w:t>) микроклимата</w:t>
      </w:r>
      <w:r w:rsidRPr="00040946">
        <w:rPr>
          <w:rFonts w:ascii="Times New Roman" w:hAnsi="Times New Roman" w:cs="Times New Roman"/>
          <w:sz w:val="24"/>
          <w:szCs w:val="24"/>
        </w:rPr>
        <w:br/>
        <w:t>(бухгалтер, инженер, программист, секретарь-референт).</w:t>
      </w:r>
    </w:p>
    <w:p w:rsidR="00040946" w:rsidRPr="00040946" w:rsidRDefault="00040946" w:rsidP="000409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 xml:space="preserve">Труд с пребыванием на 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открытом воздухе</w:t>
      </w:r>
      <w:r w:rsidRPr="00040946">
        <w:rPr>
          <w:rFonts w:ascii="Times New Roman" w:hAnsi="Times New Roman" w:cs="Times New Roman"/>
          <w:sz w:val="24"/>
          <w:szCs w:val="24"/>
        </w:rPr>
        <w:t xml:space="preserve"> с резкими перепадами температуры, влажности </w:t>
      </w:r>
      <w:r w:rsidRPr="00040946">
        <w:rPr>
          <w:rFonts w:ascii="Times New Roman" w:hAnsi="Times New Roman" w:cs="Times New Roman"/>
          <w:sz w:val="24"/>
          <w:szCs w:val="24"/>
        </w:rPr>
        <w:br/>
        <w:t>(строитель, пожарник, полевод, агроном).</w:t>
      </w:r>
    </w:p>
    <w:p w:rsidR="00040946" w:rsidRPr="00040946" w:rsidRDefault="00040946" w:rsidP="000409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946">
        <w:rPr>
          <w:rFonts w:ascii="Times New Roman" w:hAnsi="Times New Roman" w:cs="Times New Roman"/>
          <w:sz w:val="24"/>
          <w:szCs w:val="24"/>
        </w:rPr>
        <w:t xml:space="preserve">Труд в 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необычных условиях</w:t>
      </w:r>
      <w:r w:rsidRPr="00040946">
        <w:rPr>
          <w:rFonts w:ascii="Times New Roman" w:hAnsi="Times New Roman" w:cs="Times New Roman"/>
          <w:sz w:val="24"/>
          <w:szCs w:val="24"/>
        </w:rPr>
        <w:t xml:space="preserve">: под землей, под водой, на высоте, в воздухе, в горячих цехах, в цехах с неизбежными производственными вредностями </w:t>
      </w:r>
      <w:r w:rsidRPr="00040946">
        <w:rPr>
          <w:rFonts w:ascii="Times New Roman" w:hAnsi="Times New Roman" w:cs="Times New Roman"/>
          <w:sz w:val="24"/>
          <w:szCs w:val="24"/>
        </w:rPr>
        <w:br/>
        <w:t>(летчик, шахтер, водолаз, аппаратчик).</w:t>
      </w:r>
      <w:proofErr w:type="gramEnd"/>
    </w:p>
    <w:p w:rsidR="00040946" w:rsidRPr="00040946" w:rsidRDefault="00040946" w:rsidP="000409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 xml:space="preserve">Труд с повышенной 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моральной ответственностью</w:t>
      </w:r>
      <w:r w:rsidRPr="00040946">
        <w:rPr>
          <w:rFonts w:ascii="Times New Roman" w:hAnsi="Times New Roman" w:cs="Times New Roman"/>
          <w:sz w:val="24"/>
          <w:szCs w:val="24"/>
        </w:rPr>
        <w:t xml:space="preserve"> за здоровье, жизнь людей, за большие общественные, материальные ценности </w:t>
      </w:r>
      <w:r w:rsidRPr="00040946">
        <w:rPr>
          <w:rFonts w:ascii="Times New Roman" w:hAnsi="Times New Roman" w:cs="Times New Roman"/>
          <w:sz w:val="24"/>
          <w:szCs w:val="24"/>
        </w:rPr>
        <w:br/>
        <w:t>(учитель, врач, инженер по технике безопасности, аудитор</w:t>
      </w:r>
      <w:proofErr w:type="gramStart"/>
      <w:r w:rsidRPr="0004094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40946">
        <w:rPr>
          <w:rFonts w:ascii="Times New Roman" w:hAnsi="Times New Roman" w:cs="Times New Roman"/>
          <w:sz w:val="24"/>
          <w:szCs w:val="24"/>
        </w:rPr>
        <w:t>.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3. В зависимости от </w:t>
      </w:r>
      <w:r w:rsidRPr="00040946">
        <w:rPr>
          <w:rStyle w:val="a4"/>
        </w:rPr>
        <w:t>сре</w:t>
      </w:r>
      <w:proofErr w:type="gramStart"/>
      <w:r w:rsidRPr="00040946">
        <w:rPr>
          <w:rStyle w:val="a4"/>
        </w:rPr>
        <w:t>дств тр</w:t>
      </w:r>
      <w:proofErr w:type="gramEnd"/>
      <w:r w:rsidRPr="00040946">
        <w:rPr>
          <w:rStyle w:val="a4"/>
        </w:rPr>
        <w:t>уда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профессии подразделяют на 4 отдела</w:t>
      </w:r>
    </w:p>
    <w:p w:rsidR="00040946" w:rsidRPr="00040946" w:rsidRDefault="00040946" w:rsidP="000409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 xml:space="preserve">Профессии, связанные с использованием 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ручного</w:t>
      </w:r>
      <w:r w:rsidRPr="00040946"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040946">
        <w:rPr>
          <w:rFonts w:ascii="Times New Roman" w:hAnsi="Times New Roman" w:cs="Times New Roman"/>
          <w:sz w:val="24"/>
          <w:szCs w:val="24"/>
        </w:rPr>
        <w:br/>
        <w:t>(столяр, монтажник радиоаппаратуры, ювелир, музыкант, хирург).</w:t>
      </w:r>
    </w:p>
    <w:p w:rsidR="00040946" w:rsidRPr="00040946" w:rsidRDefault="00040946" w:rsidP="000409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t xml:space="preserve">Профессии, связанные с использованием 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машин</w:t>
      </w:r>
      <w:r w:rsidRPr="00040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94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40946">
        <w:rPr>
          <w:rFonts w:ascii="Times New Roman" w:hAnsi="Times New Roman" w:cs="Times New Roman"/>
          <w:sz w:val="24"/>
          <w:szCs w:val="24"/>
        </w:rPr>
        <w:t xml:space="preserve"> ручным управлением </w:t>
      </w:r>
      <w:r w:rsidRPr="00040946">
        <w:rPr>
          <w:rFonts w:ascii="Times New Roman" w:hAnsi="Times New Roman" w:cs="Times New Roman"/>
          <w:sz w:val="24"/>
          <w:szCs w:val="24"/>
        </w:rPr>
        <w:br/>
        <w:t>(токарь, водитель, машинист, оператор связи).</w:t>
      </w:r>
    </w:p>
    <w:p w:rsidR="00040946" w:rsidRPr="00040946" w:rsidRDefault="00040946" w:rsidP="000409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946">
        <w:rPr>
          <w:rFonts w:ascii="Times New Roman" w:hAnsi="Times New Roman" w:cs="Times New Roman"/>
          <w:sz w:val="24"/>
          <w:szCs w:val="24"/>
        </w:rPr>
        <w:t xml:space="preserve">Профессии, связанные с использованием 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полуавтоматов, автоматов, автоматических линий, робототехнических комплексов</w:t>
      </w:r>
      <w:r w:rsidRPr="00040946">
        <w:rPr>
          <w:rFonts w:ascii="Times New Roman" w:hAnsi="Times New Roman" w:cs="Times New Roman"/>
          <w:sz w:val="24"/>
          <w:szCs w:val="24"/>
        </w:rPr>
        <w:t xml:space="preserve"> </w:t>
      </w:r>
      <w:r w:rsidRPr="00040946">
        <w:rPr>
          <w:rFonts w:ascii="Times New Roman" w:hAnsi="Times New Roman" w:cs="Times New Roman"/>
          <w:sz w:val="24"/>
          <w:szCs w:val="24"/>
        </w:rPr>
        <w:br/>
        <w:t>(сталевар, печатник, аппаратчик, диспетчер энергосистемы).</w:t>
      </w:r>
      <w:proofErr w:type="gramEnd"/>
    </w:p>
    <w:p w:rsidR="00040946" w:rsidRPr="00040946" w:rsidRDefault="00040946" w:rsidP="0004094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946">
        <w:rPr>
          <w:rFonts w:ascii="Times New Roman" w:hAnsi="Times New Roman" w:cs="Times New Roman"/>
          <w:sz w:val="24"/>
          <w:szCs w:val="24"/>
        </w:rPr>
        <w:t xml:space="preserve">Профессии, связанные с использованием </w:t>
      </w:r>
      <w:r w:rsidRPr="00040946">
        <w:rPr>
          <w:rFonts w:ascii="Times New Roman" w:hAnsi="Times New Roman" w:cs="Times New Roman"/>
          <w:sz w:val="24"/>
          <w:szCs w:val="24"/>
          <w:u w:val="single"/>
        </w:rPr>
        <w:t>функциональных</w:t>
      </w:r>
      <w:r w:rsidRPr="00040946">
        <w:rPr>
          <w:rFonts w:ascii="Times New Roman" w:hAnsi="Times New Roman" w:cs="Times New Roman"/>
          <w:sz w:val="24"/>
          <w:szCs w:val="24"/>
        </w:rPr>
        <w:t xml:space="preserve"> средств, орудий труда </w:t>
      </w:r>
      <w:r w:rsidRPr="00040946">
        <w:rPr>
          <w:rFonts w:ascii="Times New Roman" w:hAnsi="Times New Roman" w:cs="Times New Roman"/>
          <w:sz w:val="24"/>
          <w:szCs w:val="24"/>
        </w:rPr>
        <w:br/>
        <w:t>(преподаватель, актер, дирижер, режиссер, спортсмен).</w:t>
      </w:r>
      <w:proofErr w:type="gramEnd"/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4. В зависимости от </w:t>
      </w:r>
      <w:r w:rsidRPr="00040946">
        <w:rPr>
          <w:rStyle w:val="a4"/>
        </w:rPr>
        <w:t>цели труда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можно выделить три класса профессий</w:t>
      </w:r>
    </w:p>
    <w:p w:rsidR="00040946" w:rsidRPr="00040946" w:rsidRDefault="00040946" w:rsidP="0004094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  <w:u w:val="single"/>
        </w:rPr>
        <w:t xml:space="preserve">Гностические: </w:t>
      </w: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>распознать, различить</w:t>
      </w:r>
      <w:proofErr w:type="gramStart"/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 xml:space="preserve"> оценить, проверить </w:t>
      </w:r>
      <w:r w:rsidRPr="00040946">
        <w:rPr>
          <w:rFonts w:ascii="Times New Roman" w:hAnsi="Times New Roman" w:cs="Times New Roman"/>
          <w:sz w:val="24"/>
          <w:szCs w:val="24"/>
        </w:rPr>
        <w:br/>
      </w: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>(санитарный врач, литературный критик, контролер, товаровед, эксперт, следователь).</w:t>
      </w:r>
    </w:p>
    <w:p w:rsidR="00040946" w:rsidRPr="00040946" w:rsidRDefault="00040946" w:rsidP="0004094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  <w:u w:val="single"/>
        </w:rPr>
        <w:t>Преобразующие:</w:t>
      </w: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 xml:space="preserve"> обработать, переместить, организовать, преобразовать </w:t>
      </w:r>
      <w:r w:rsidRPr="00040946">
        <w:rPr>
          <w:rFonts w:ascii="Times New Roman" w:hAnsi="Times New Roman" w:cs="Times New Roman"/>
          <w:sz w:val="24"/>
          <w:szCs w:val="24"/>
        </w:rPr>
        <w:br/>
      </w: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>(водитель, живописец, преподаватель, паркетчик, слесарь, портной,).</w:t>
      </w:r>
      <w:proofErr w:type="gramEnd"/>
    </w:p>
    <w:p w:rsidR="00040946" w:rsidRPr="00040946" w:rsidRDefault="00040946" w:rsidP="0004094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  <w:u w:val="single"/>
        </w:rPr>
        <w:t>Изыскательские:</w:t>
      </w: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 xml:space="preserve"> изобрести, придумать, найти новый вариант, сконструировать </w:t>
      </w:r>
      <w:r w:rsidRPr="00040946">
        <w:rPr>
          <w:rFonts w:ascii="Times New Roman" w:hAnsi="Times New Roman" w:cs="Times New Roman"/>
          <w:sz w:val="24"/>
          <w:szCs w:val="24"/>
        </w:rPr>
        <w:br/>
      </w:r>
      <w:r w:rsidRPr="00040946">
        <w:rPr>
          <w:rStyle w:val="pbody1"/>
          <w:rFonts w:ascii="Times New Roman" w:hAnsi="Times New Roman" w:cs="Times New Roman"/>
          <w:color w:val="auto"/>
          <w:sz w:val="24"/>
          <w:szCs w:val="24"/>
        </w:rPr>
        <w:t>(закройщик, разметчик, селекционер, художник оформитель)</w:t>
      </w:r>
      <w:proofErr w:type="gramEnd"/>
    </w:p>
    <w:p w:rsidR="00040946" w:rsidRPr="00040946" w:rsidRDefault="00040946" w:rsidP="00040946">
      <w:pPr>
        <w:pStyle w:val="rem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Пример формулы профессии: </w:t>
      </w:r>
      <w:r w:rsidRPr="00040946">
        <w:rPr>
          <w:rStyle w:val="a4"/>
        </w:rPr>
        <w:t>Юрист</w:t>
      </w:r>
    </w:p>
    <w:p w:rsidR="00040946" w:rsidRPr="00040946" w:rsidRDefault="00040946" w:rsidP="00040946">
      <w:pPr>
        <w:pStyle w:val="a3"/>
        <w:spacing w:before="0" w:beforeAutospacing="0" w:after="0" w:afterAutospacing="0"/>
      </w:pPr>
      <w:r w:rsidRPr="00040946">
        <w:rPr>
          <w:rStyle w:val="pbody1"/>
          <w:rFonts w:ascii="Times New Roman" w:hAnsi="Times New Roman"/>
          <w:color w:val="auto"/>
          <w:sz w:val="24"/>
          <w:szCs w:val="24"/>
          <w:u w:val="single"/>
        </w:rPr>
        <w:t>Предмет труда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: ЧЕЛОВЕК (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юрист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прежде всего обслуживает людей, общается с ними, помогает решать их проблемы, анализирует их), ....Знаковые системы (юрист занимается 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lastRenderedPageBreak/>
        <w:t>чтением и анализом документов, справочников, сборников законов, статистической информации).</w:t>
      </w:r>
      <w:r w:rsidRPr="00040946">
        <w:br/>
      </w:r>
      <w:r w:rsidRPr="00040946">
        <w:rPr>
          <w:rStyle w:val="pbody1"/>
          <w:rFonts w:ascii="Times New Roman" w:hAnsi="Times New Roman"/>
          <w:color w:val="auto"/>
          <w:sz w:val="24"/>
          <w:szCs w:val="24"/>
          <w:u w:val="single"/>
        </w:rPr>
        <w:t>Условия труда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: С ПОВЫШЕННОЙ МОРАЛЬНОЙ ОТВЕТСТВЕННОСТЬЮ (за жизнь и честь человека),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бытовые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 (иногда - если это юрист-следователь, милиционер - то на открытом воздухе).</w:t>
      </w:r>
      <w:r w:rsidRPr="00040946">
        <w:br/>
      </w:r>
      <w:r w:rsidRPr="00040946">
        <w:rPr>
          <w:rStyle w:val="pbody1"/>
          <w:rFonts w:ascii="Times New Roman" w:hAnsi="Times New Roman"/>
          <w:color w:val="auto"/>
          <w:sz w:val="24"/>
          <w:szCs w:val="24"/>
          <w:u w:val="single"/>
        </w:rPr>
        <w:t>Средства труда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: ФУНКЦИОНАЛЬНЫЕ (интеллект, язык, жесты, мимика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),....</w:t>
      </w:r>
      <w:proofErr w:type="gramEnd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иногда - автоматизированные (компьютер).</w:t>
      </w:r>
      <w:r w:rsidRPr="00040946">
        <w:br/>
      </w:r>
      <w:r w:rsidRPr="00040946">
        <w:rPr>
          <w:rStyle w:val="pbody1"/>
          <w:rFonts w:ascii="Times New Roman" w:hAnsi="Times New Roman"/>
          <w:color w:val="auto"/>
          <w:sz w:val="24"/>
          <w:szCs w:val="24"/>
          <w:u w:val="single"/>
        </w:rPr>
        <w:t>Цели труда</w:t>
      </w:r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 xml:space="preserve">: </w:t>
      </w:r>
      <w:proofErr w:type="gramStart"/>
      <w:r w:rsidRPr="00040946">
        <w:rPr>
          <w:rStyle w:val="pbody1"/>
          <w:rFonts w:ascii="Times New Roman" w:hAnsi="Times New Roman"/>
          <w:color w:val="auto"/>
          <w:sz w:val="24"/>
          <w:szCs w:val="24"/>
        </w:rPr>
        <w:t>ГНОСТИЧЕСКАЯ (определить-опознать причину, определить, к какому классу ситуаций относится случай клиента - сортировать, классифицировать), .....Изыскательская (найти способ защиты подсудимого, способ подачи информации, улики).</w:t>
      </w:r>
      <w:proofErr w:type="gramEnd"/>
    </w:p>
    <w:p w:rsidR="00040946" w:rsidRPr="00040946" w:rsidRDefault="00040946" w:rsidP="00040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0946">
        <w:rPr>
          <w:rFonts w:ascii="Times New Roman" w:hAnsi="Times New Roman" w:cs="Times New Roman"/>
          <w:b/>
          <w:bCs/>
          <w:sz w:val="24"/>
          <w:szCs w:val="24"/>
        </w:rPr>
        <w:t>Список самых востребованных профессий на рынке труда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bCs/>
          <w:color w:val="auto"/>
          <w:sz w:val="24"/>
          <w:szCs w:val="24"/>
        </w:rPr>
        <w:t xml:space="preserve">Специальности, которые еще несколько лет назад были экзотикой, сейчас стали остро востребованы на российском рынке труда. Как показал опрос </w:t>
      </w:r>
      <w:proofErr w:type="spellStart"/>
      <w:r w:rsidRPr="00040946">
        <w:rPr>
          <w:rFonts w:ascii="Times New Roman" w:hAnsi="Times New Roman"/>
          <w:bCs/>
          <w:color w:val="auto"/>
          <w:sz w:val="24"/>
          <w:szCs w:val="24"/>
        </w:rPr>
        <w:t>рекрутинговых</w:t>
      </w:r>
      <w:proofErr w:type="spellEnd"/>
      <w:r w:rsidRPr="00040946">
        <w:rPr>
          <w:rFonts w:ascii="Times New Roman" w:hAnsi="Times New Roman"/>
          <w:bCs/>
          <w:color w:val="auto"/>
          <w:sz w:val="24"/>
          <w:szCs w:val="24"/>
        </w:rPr>
        <w:t xml:space="preserve"> компаний, на рынке труда созрел новый топ-лист самых востребованных специальностей. </w:t>
      </w:r>
      <w:proofErr w:type="spellStart"/>
      <w:r w:rsidRPr="00040946">
        <w:rPr>
          <w:rFonts w:ascii="Times New Roman" w:hAnsi="Times New Roman"/>
          <w:bCs/>
          <w:color w:val="auto"/>
          <w:sz w:val="24"/>
          <w:szCs w:val="24"/>
        </w:rPr>
        <w:t>Рекрутеры</w:t>
      </w:r>
      <w:proofErr w:type="spellEnd"/>
      <w:r w:rsidRPr="00040946">
        <w:rPr>
          <w:rFonts w:ascii="Times New Roman" w:hAnsi="Times New Roman"/>
          <w:bCs/>
          <w:color w:val="auto"/>
          <w:sz w:val="24"/>
          <w:szCs w:val="24"/>
        </w:rPr>
        <w:t xml:space="preserve"> днем с огнем ищут специалистов по персоналу, гувернанток и домработниц, а также банковских экспертов по </w:t>
      </w:r>
      <w:proofErr w:type="spellStart"/>
      <w:r w:rsidRPr="00040946">
        <w:rPr>
          <w:rFonts w:ascii="Times New Roman" w:hAnsi="Times New Roman"/>
          <w:bCs/>
          <w:color w:val="auto"/>
          <w:sz w:val="24"/>
          <w:szCs w:val="24"/>
        </w:rPr>
        <w:t>потребкредитованию</w:t>
      </w:r>
      <w:proofErr w:type="spellEnd"/>
      <w:r w:rsidRPr="00040946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Правда, в столице бум на "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эйчаров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>" (так сейчас модно называть специалистов по персоналу, от английского "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human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resource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>") понемногу проходит, акцент смещается в регионы.</w:t>
      </w:r>
      <w:r w:rsidRPr="00040946">
        <w:rPr>
          <w:rFonts w:ascii="Times New Roman" w:hAnsi="Times New Roman"/>
          <w:color w:val="auto"/>
          <w:sz w:val="24"/>
          <w:szCs w:val="24"/>
        </w:rPr>
        <w:br/>
        <w:t xml:space="preserve">Очень красноречиво об изменении спроса на тех или иных специалистов говорит то, как перепрофилируют свою деятельность различные учебные центры. Большинство из них постоянно занимаются мониторингом новейших тенденций на рынке труда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 xml:space="preserve"> исходя из этого заводят у себя те или иные учебные программы. Например, только за последний год подобным образом появились курсы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трейдеров-аналитиков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, валютных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трейдеров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, целая гамма дизайнерских программ (ландшафтный дизайн, дизайн интерьеров,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фито-дизайн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) и курсы по подготовке нянь, гувернанток и домработниц. </w:t>
      </w:r>
      <w:r w:rsidRPr="00040946">
        <w:rPr>
          <w:rFonts w:ascii="Times New Roman" w:hAnsi="Times New Roman"/>
          <w:color w:val="auto"/>
          <w:sz w:val="24"/>
          <w:szCs w:val="24"/>
        </w:rPr>
        <w:br/>
        <w:t>Ситуацию, когда специалисты вполне традиционных специальностей вдруг становятся редкими, очень хорошо можно проследить на примере рынка строительных и дизайнерских услуг. Если года два назад был отмечен всплеск интереса к профессиям "ландшафтный дизайнер" или "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фито-дизайнер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>", то в последнее время строительные фирмы ищут совсем других специалистов. "Сейчас велик спрос на рабочие профессии вообще и на рабочих-дизайнеров в частности. Нужны люди, которые не только могут составить красивый проект, но и умеют качественно работать с современными декоративными материалами.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Наличие этой же тенденции подтверждают и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рекрутеры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>. "Самыми востребованными на данный момент являются технические специальности, а особенно - отдельные узкие направления. Это, с одной стороны, ростом компаний, работающих в технической сфере, а с другой стороны - тем, что выпускники российских технических вузов в последние годы не всегда работали по специальности и часто не имеют серьезного профессионального опыта. Это же способствует удорожанию действительно опытных специалистов в данной сфере. Старые сотрудники уходят, а замены им нет. Молодые специалисты предпочитали работать в бизнесе: быть инженером долгое время казалось немодным.</w:t>
      </w:r>
    </w:p>
    <w:p w:rsidR="00040946" w:rsidRPr="00040946" w:rsidRDefault="00040946" w:rsidP="000409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0946">
        <w:rPr>
          <w:rFonts w:ascii="Times New Roman" w:hAnsi="Times New Roman" w:cs="Times New Roman"/>
          <w:b/>
          <w:bCs/>
          <w:sz w:val="24"/>
          <w:szCs w:val="24"/>
        </w:rPr>
        <w:t>Рейтинг: Самые нужные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b/>
          <w:bCs/>
          <w:color w:val="auto"/>
          <w:sz w:val="24"/>
          <w:szCs w:val="24"/>
        </w:rPr>
        <w:t xml:space="preserve">Вопрос "кем быть?" не тревожит лишь немногих старшеклассников. Остальные ищут, выбирают, советуются. Мучают родителей. А </w:t>
      </w:r>
      <w:proofErr w:type="gramStart"/>
      <w:r w:rsidRPr="00040946">
        <w:rPr>
          <w:rFonts w:ascii="Times New Roman" w:hAnsi="Times New Roman"/>
          <w:b/>
          <w:bCs/>
          <w:color w:val="auto"/>
          <w:sz w:val="24"/>
          <w:szCs w:val="24"/>
        </w:rPr>
        <w:t>те</w:t>
      </w:r>
      <w:proofErr w:type="gramEnd"/>
      <w:r w:rsidRPr="00040946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прежде всего ориентируются на слухи и статьи о том, какие профессии нужны на рынке труда и кому больше платят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Что ж, это разумный подход. Но нельзя упускать из виду, что информация о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высокой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востребованности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 специалистов в российских условиях штука скоропортящаяся. Ситуация меняется каждые пять лет, поэтому пока юные дарования выберут модное </w:t>
      </w:r>
      <w:r w:rsidRPr="00040946">
        <w:rPr>
          <w:rFonts w:ascii="Times New Roman" w:hAnsi="Times New Roman"/>
          <w:color w:val="auto"/>
          <w:sz w:val="24"/>
          <w:szCs w:val="24"/>
        </w:rPr>
        <w:lastRenderedPageBreak/>
        <w:t>направление да будут набираться ума-разума в вузе, дунет ветер перемен и рейтинг поменяется. С другой стороны, существуют профессии, на которых социально-политические изменения отражаются не так фатально, например, транспортники. В последние годы большинство молодых людей ринулось в технические вузы. Значит, завтра ожидается перепроизводство "технарей" и им придется переходить в другие сферы. Аналитики рынка труда уже сейчас отмечают: подготовка программистов шла таким ходом, что предложение постепенно догоняет спрос, который по сравнению с прошлым годом упал на 15%. А как только вакансий становится меньше, чем желающих их заполнить, зарплаты падают.</w:t>
      </w:r>
      <w:r w:rsidRPr="00040946">
        <w:rPr>
          <w:rFonts w:ascii="Times New Roman" w:hAnsi="Times New Roman"/>
          <w:color w:val="auto"/>
          <w:sz w:val="24"/>
          <w:szCs w:val="24"/>
        </w:rPr>
        <w:br/>
        <w:t xml:space="preserve">Однако есть и вполне оптимистичные прогнозы;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маркетологов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 теперь требуется на 22% больше, чем в прошлом году, и количество рабочих мест для них увеличивается. Связано это с тем, что после дефолта в России начала развиваться отечественная промышленность и в компаниях с растущими объемами производства и продаж стали появляться такие вакансии. Пока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маркетологи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 не входят в рейтинг самых востребованных работников, но не исключено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ч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то такая ситуация сложится уже через пару-тройку лет.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Style w:val="h21"/>
          <w:rFonts w:ascii="Times New Roman" w:hAnsi="Times New Roman" w:cs="Times New Roman"/>
          <w:color w:val="auto"/>
          <w:sz w:val="24"/>
          <w:szCs w:val="24"/>
        </w:rPr>
        <w:t>Горячая десятка</w:t>
      </w:r>
      <w:r w:rsidRPr="00040946">
        <w:rPr>
          <w:rFonts w:ascii="Times New Roman" w:hAnsi="Times New Roman"/>
          <w:color w:val="auto"/>
          <w:sz w:val="24"/>
          <w:szCs w:val="24"/>
        </w:rPr>
        <w:br/>
        <w:t xml:space="preserve">Ее можно вычислить благодаря четкой статистике кадровиков, </w:t>
      </w:r>
      <w:proofErr w:type="spellStart"/>
      <w:r w:rsidRPr="00040946">
        <w:rPr>
          <w:rFonts w:ascii="Times New Roman" w:hAnsi="Times New Roman"/>
          <w:color w:val="auto"/>
          <w:sz w:val="24"/>
          <w:szCs w:val="24"/>
        </w:rPr>
        <w:t>рекрутеров</w:t>
      </w:r>
      <w:proofErr w:type="spellEnd"/>
      <w:r w:rsidRPr="00040946">
        <w:rPr>
          <w:rFonts w:ascii="Times New Roman" w:hAnsi="Times New Roman"/>
          <w:color w:val="auto"/>
          <w:sz w:val="24"/>
          <w:szCs w:val="24"/>
        </w:rPr>
        <w:t xml:space="preserve"> и аналитиков издательских домов, связанных с объявлениями о работе и сайтов по подбору персонала.</w:t>
      </w:r>
      <w:r w:rsidRPr="00040946">
        <w:rPr>
          <w:rFonts w:ascii="Times New Roman" w:hAnsi="Times New Roman"/>
          <w:color w:val="auto"/>
          <w:sz w:val="24"/>
          <w:szCs w:val="24"/>
        </w:rPr>
        <w:br/>
        <w:t>Самые нужные профессионалы с высшим образованием по статистике последних 6 месяцев показаны в таблице.</w:t>
      </w:r>
    </w:p>
    <w:tbl>
      <w:tblPr>
        <w:tblW w:w="4000" w:type="pct"/>
        <w:jc w:val="center"/>
        <w:tblCellSpacing w:w="7" w:type="dxa"/>
        <w:tblBorders>
          <w:top w:val="outset" w:sz="6" w:space="0" w:color="FFAB31"/>
          <w:left w:val="outset" w:sz="6" w:space="0" w:color="FFAB31"/>
          <w:bottom w:val="outset" w:sz="6" w:space="0" w:color="FFAB31"/>
          <w:right w:val="outset" w:sz="6" w:space="0" w:color="FFAB3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7"/>
        <w:gridCol w:w="3023"/>
        <w:gridCol w:w="4158"/>
      </w:tblGrid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CF60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CF60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Профессия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CF60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Количество запросов в месяц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Программист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примерно 4000 запросов в месяц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Секретарь-референт со знанием иностранных языков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Инженер-технолог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1600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Бухгалтер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Дизайнер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Менеджер по продажам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Менеджер по рекламе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1100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Менеджер офиса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Юрист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900</w:t>
            </w:r>
          </w:p>
        </w:tc>
      </w:tr>
      <w:tr w:rsidR="00040946" w:rsidRPr="00040946" w:rsidTr="00214834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0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Логистик</w:t>
            </w:r>
          </w:p>
        </w:tc>
        <w:tc>
          <w:tcPr>
            <w:tcW w:w="2750" w:type="pct"/>
            <w:tcBorders>
              <w:top w:val="outset" w:sz="6" w:space="0" w:color="FFAB31"/>
              <w:left w:val="outset" w:sz="6" w:space="0" w:color="FFAB31"/>
              <w:bottom w:val="outset" w:sz="6" w:space="0" w:color="FFAB31"/>
              <w:right w:val="outset" w:sz="6" w:space="0" w:color="FFAB31"/>
            </w:tcBorders>
            <w:shd w:val="clear" w:color="auto" w:fill="FFFFFF"/>
          </w:tcPr>
          <w:p w:rsidR="00040946" w:rsidRPr="00040946" w:rsidRDefault="00040946" w:rsidP="0004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46">
              <w:rPr>
                <w:rStyle w:val="pbody1"/>
                <w:rFonts w:ascii="Times New Roman" w:hAnsi="Times New Roman" w:cs="Times New Roman"/>
                <w:color w:val="auto"/>
                <w:sz w:val="24"/>
                <w:szCs w:val="24"/>
              </w:rPr>
              <w:t>700</w:t>
            </w:r>
          </w:p>
        </w:tc>
      </w:tr>
    </w:tbl>
    <w:p w:rsidR="00040946" w:rsidRPr="00040946" w:rsidRDefault="00040946" w:rsidP="00040946">
      <w:pPr>
        <w:rPr>
          <w:rFonts w:ascii="Times New Roman" w:hAnsi="Times New Roman" w:cs="Times New Roman"/>
          <w:sz w:val="24"/>
          <w:szCs w:val="24"/>
        </w:rPr>
      </w:pP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 xml:space="preserve">Предлагаемых вакансий значительно больше, но далеко не все они реальны, поскольку нередко бывает так, что человек фирме нужен, но рабочего места для него нет, да и денег в бюджете не предусмотрено. "Количество и качество" вакансий - величина переменная, </w:t>
      </w:r>
      <w:r w:rsidRPr="00040946">
        <w:rPr>
          <w:rFonts w:ascii="Times New Roman" w:hAnsi="Times New Roman"/>
          <w:color w:val="auto"/>
          <w:sz w:val="24"/>
          <w:szCs w:val="24"/>
        </w:rPr>
        <w:lastRenderedPageBreak/>
        <w:t>зависящая от времени года и многих других параметров. В декабре-январе, перед составлением квартальных отчетов, всем срочно нужны бухгалтеры, накануне лета требуется персонал для ресторанов и зон отдыха, а в августе, после отпусков, когда начинается оживление рынка, - секретари и менеджеры. Ситуация может меняться каждый квартал и, разумеется, год на год не приходится.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Fonts w:ascii="Times New Roman" w:hAnsi="Times New Roman"/>
          <w:color w:val="auto"/>
          <w:sz w:val="24"/>
          <w:szCs w:val="24"/>
        </w:rPr>
        <w:t>Статистика регионов отличается от столичной; например, на Кубани нужны специалисты в области переработки продуктов питания и табака, а на Урале, в Сибири и в других регионах больше востребованы инженеры, хорошо знакомые с современными технологиями и оборудованием.</w:t>
      </w:r>
    </w:p>
    <w:p w:rsidR="00040946" w:rsidRPr="00040946" w:rsidRDefault="00040946" w:rsidP="00040946">
      <w:pPr>
        <w:pStyle w:val="pbody"/>
        <w:spacing w:before="0" w:beforeAutospacing="0" w:after="0" w:afterAutospacing="0"/>
        <w:jc w:val="left"/>
        <w:rPr>
          <w:rFonts w:ascii="Times New Roman" w:hAnsi="Times New Roman"/>
          <w:color w:val="auto"/>
          <w:sz w:val="24"/>
          <w:szCs w:val="24"/>
        </w:rPr>
      </w:pPr>
      <w:r w:rsidRPr="00040946">
        <w:rPr>
          <w:rStyle w:val="h21"/>
          <w:rFonts w:ascii="Times New Roman" w:hAnsi="Times New Roman" w:cs="Times New Roman"/>
          <w:color w:val="auto"/>
          <w:sz w:val="24"/>
          <w:szCs w:val="24"/>
        </w:rPr>
        <w:t>Самые нужные - не самые богатые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40946">
        <w:rPr>
          <w:rFonts w:ascii="Times New Roman" w:hAnsi="Times New Roman"/>
          <w:color w:val="auto"/>
          <w:sz w:val="24"/>
          <w:szCs w:val="24"/>
        </w:rPr>
        <w:br/>
        <w:t>Е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сли внимательно изучать объявления, то окажется, что больше всего требуется курьеров. Но эта работа бьет и другой рекорд - за нее платят самую низкую зарплату, до $200, а часто и меньше $100. Если же хочется быть не только нужным, но и высокооплачиваемым специалистом, придется обратить внимание на особо прибыльные сферы, которые продолжают бурно развиваться: банки, 1Т, торговлю, производство, особенно в области бытовой химии, продуктов питания и фармакологии. Разброс зарплат довольно велик: от $200 для начинающих секретарей на телефоне до $1,5 тыс. для опытного помощника директора. Далеко не все юристы могут получать $4 тыс. в месяц - такие зарплаты у опытных специалистов в области отечественного хозяйственного и международного права. Средние оклады выпускников юридических факультетов с двухлетним стажем составляют от $1-1,5 тыс. Сейчас больше всего на рынке труда нужны специалисты с дипломами в области техники, финансов, менеджмента, рекламы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040946">
        <w:rPr>
          <w:rFonts w:ascii="Times New Roman" w:hAnsi="Times New Roman"/>
          <w:color w:val="auto"/>
          <w:sz w:val="24"/>
          <w:szCs w:val="24"/>
        </w:rPr>
        <w:t>м</w:t>
      </w:r>
      <w:proofErr w:type="gramEnd"/>
      <w:r w:rsidRPr="00040946">
        <w:rPr>
          <w:rFonts w:ascii="Times New Roman" w:hAnsi="Times New Roman"/>
          <w:color w:val="auto"/>
          <w:sz w:val="24"/>
          <w:szCs w:val="24"/>
        </w:rPr>
        <w:t>аркетинга и юриспруденции, в том числе в сфере внешнеэкономической деятельности. Плюс с сертификатами языковых курсов.</w:t>
      </w:r>
    </w:p>
    <w:p w:rsidR="00820D8D" w:rsidRPr="00040946" w:rsidRDefault="00820D8D" w:rsidP="00040946">
      <w:pPr>
        <w:rPr>
          <w:rFonts w:ascii="Times New Roman" w:hAnsi="Times New Roman" w:cs="Times New Roman"/>
          <w:sz w:val="24"/>
          <w:szCs w:val="24"/>
        </w:rPr>
      </w:pPr>
    </w:p>
    <w:sectPr w:rsidR="00820D8D" w:rsidRPr="00040946" w:rsidSect="00F8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2B"/>
    <w:multiLevelType w:val="multilevel"/>
    <w:tmpl w:val="D9F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2AFD"/>
    <w:multiLevelType w:val="multilevel"/>
    <w:tmpl w:val="B41C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7979"/>
    <w:multiLevelType w:val="multilevel"/>
    <w:tmpl w:val="BE4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95540"/>
    <w:multiLevelType w:val="multilevel"/>
    <w:tmpl w:val="610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94AE2"/>
    <w:multiLevelType w:val="multilevel"/>
    <w:tmpl w:val="254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C2521"/>
    <w:multiLevelType w:val="multilevel"/>
    <w:tmpl w:val="30AC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E4C4A"/>
    <w:multiLevelType w:val="multilevel"/>
    <w:tmpl w:val="F26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D7748"/>
    <w:multiLevelType w:val="multilevel"/>
    <w:tmpl w:val="A1D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13650"/>
    <w:multiLevelType w:val="multilevel"/>
    <w:tmpl w:val="A8D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946"/>
    <w:rsid w:val="00040946"/>
    <w:rsid w:val="00820D8D"/>
    <w:rsid w:val="009A7E4F"/>
    <w:rsid w:val="00F8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dy">
    <w:name w:val="p_body"/>
    <w:basedOn w:val="a"/>
    <w:rsid w:val="0004094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16"/>
      <w:szCs w:val="16"/>
    </w:rPr>
  </w:style>
  <w:style w:type="paragraph" w:styleId="a3">
    <w:name w:val="Normal (Web)"/>
    <w:basedOn w:val="a"/>
    <w:rsid w:val="0004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">
    <w:name w:val="h21"/>
    <w:basedOn w:val="a0"/>
    <w:rsid w:val="00040946"/>
    <w:rPr>
      <w:rFonts w:ascii="Arial" w:hAnsi="Arial" w:cs="Arial" w:hint="default"/>
      <w:b/>
      <w:bCs/>
      <w:color w:val="003366"/>
      <w:sz w:val="22"/>
      <w:szCs w:val="22"/>
    </w:rPr>
  </w:style>
  <w:style w:type="character" w:customStyle="1" w:styleId="pbody1">
    <w:name w:val="p_body1"/>
    <w:basedOn w:val="a0"/>
    <w:rsid w:val="00040946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character" w:styleId="a4">
    <w:name w:val="Strong"/>
    <w:basedOn w:val="a0"/>
    <w:qFormat/>
    <w:rsid w:val="00040946"/>
    <w:rPr>
      <w:b/>
      <w:bCs/>
    </w:rPr>
  </w:style>
  <w:style w:type="paragraph" w:customStyle="1" w:styleId="h2">
    <w:name w:val="h2"/>
    <w:basedOn w:val="a"/>
    <w:rsid w:val="000409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</w:rPr>
  </w:style>
  <w:style w:type="paragraph" w:customStyle="1" w:styleId="rem">
    <w:name w:val="rem"/>
    <w:basedOn w:val="a"/>
    <w:rsid w:val="0004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2015-01-27T09:55:00Z</dcterms:created>
  <dcterms:modified xsi:type="dcterms:W3CDTF">2015-01-28T08:33:00Z</dcterms:modified>
</cp:coreProperties>
</file>